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F9F1D" w14:textId="302F1BFE" w:rsidR="00EA38D4" w:rsidRDefault="00BA1E15">
      <w:pPr>
        <w:rPr>
          <w:rFonts w:cstheme="minorHAnsi"/>
          <w:color w:val="001320"/>
          <w:shd w:val="clear" w:color="auto" w:fill="FFFFFF"/>
        </w:rPr>
      </w:pPr>
      <w:r>
        <w:t xml:space="preserve">The idea for Refined came in 2017 when I was utterly rudderless. Having worked for the public schools 12 years </w:t>
      </w:r>
      <w:r w:rsidR="0005399E">
        <w:t xml:space="preserve">while raising two sons, </w:t>
      </w:r>
      <w:r>
        <w:t xml:space="preserve">I was ready to graduate. My first thought was to work in ministry. Several promising opportunities opened only to be closed at the last minute. My second thought was to return to my previous career in fashion merchandising, but 20 years out of the game is a long time. Also, online shopping limited local opportunities. So, I took an entry level job and wondered what in the world I was doing. I felt useless and adrift. I sought books about being okay, blooming where you’re planted, and surviving </w:t>
      </w:r>
      <w:r w:rsidR="0005399E">
        <w:t>difficult circumstance</w:t>
      </w:r>
      <w:r>
        <w:t>s. They often pointed to people like Esther, Job, and J</w:t>
      </w:r>
      <w:r w:rsidR="0005399E">
        <w:t>oseph</w:t>
      </w:r>
      <w:r>
        <w:t xml:space="preserve"> who went through tough times but ended up being queen, wealthier than before, or CFO of Egypt. I couldn’t help but think, “Yes, but what if you don’t? What if</w:t>
      </w:r>
      <w:r w:rsidR="00DF056B">
        <w:t xml:space="preserve"> you don’t live your dream? What if you don’t get what you want more than anything?” Plenty of people don’t. Then a thought came into my mind that jolted me like a </w:t>
      </w:r>
      <w:r w:rsidR="0005399E">
        <w:t>lightning</w:t>
      </w:r>
      <w:r w:rsidR="00DF056B">
        <w:t xml:space="preserve"> </w:t>
      </w:r>
      <w:r w:rsidR="0005399E">
        <w:t>bolt</w:t>
      </w:r>
      <w:r w:rsidR="00DF056B">
        <w:t xml:space="preserve">. These people gained something much more valuable than title, wealth, or happy endings. They gained an incredibly close relationship with God and Christlike character forged in flames, refined by fire. </w:t>
      </w:r>
      <w:r w:rsidR="00DF056B" w:rsidRPr="00DF056B">
        <w:rPr>
          <w:rFonts w:cstheme="minorHAnsi"/>
          <w:color w:val="001320"/>
          <w:shd w:val="clear" w:color="auto" w:fill="FFFFFF"/>
        </w:rPr>
        <w:t xml:space="preserve">Shadrach, Meshach, and Abednego </w:t>
      </w:r>
      <w:r w:rsidR="00DF056B">
        <w:rPr>
          <w:rFonts w:cstheme="minorHAnsi"/>
          <w:color w:val="001320"/>
          <w:shd w:val="clear" w:color="auto" w:fill="FFFFFF"/>
        </w:rPr>
        <w:t xml:space="preserve">told </w:t>
      </w:r>
      <w:r w:rsidR="00DF056B" w:rsidRPr="00DF056B">
        <w:rPr>
          <w:rFonts w:cstheme="minorHAnsi"/>
          <w:color w:val="001320"/>
          <w:shd w:val="clear" w:color="auto" w:fill="FFFFFF"/>
        </w:rPr>
        <w:t xml:space="preserve">Nebuchadnezzar, </w:t>
      </w:r>
      <w:r w:rsidR="00DF056B">
        <w:rPr>
          <w:rFonts w:cstheme="minorHAnsi"/>
          <w:color w:val="001320"/>
          <w:shd w:val="clear" w:color="auto" w:fill="FFFFFF"/>
        </w:rPr>
        <w:t>“</w:t>
      </w:r>
      <w:r w:rsidR="00DF056B" w:rsidRPr="00DF056B">
        <w:rPr>
          <w:rFonts w:cstheme="minorHAnsi"/>
          <w:color w:val="001320"/>
          <w:shd w:val="clear" w:color="auto" w:fill="FFFFFF"/>
        </w:rPr>
        <w:t xml:space="preserve">If we are thrown into the blazing furnace, the God whom we serve is able to save us. He will rescue us from your power, Your Majesty. </w:t>
      </w:r>
      <w:r w:rsidR="00DF056B" w:rsidRPr="00DF056B">
        <w:rPr>
          <w:rFonts w:cstheme="minorHAnsi"/>
          <w:b/>
          <w:bCs/>
          <w:color w:val="001320"/>
          <w:shd w:val="clear" w:color="auto" w:fill="FFFFFF"/>
        </w:rPr>
        <w:t xml:space="preserve">But even if </w:t>
      </w:r>
      <w:r w:rsidR="0005399E">
        <w:rPr>
          <w:rFonts w:cstheme="minorHAnsi"/>
          <w:b/>
          <w:bCs/>
          <w:color w:val="001320"/>
          <w:shd w:val="clear" w:color="auto" w:fill="FFFFFF"/>
        </w:rPr>
        <w:t>H</w:t>
      </w:r>
      <w:r w:rsidR="00DF056B" w:rsidRPr="00DF056B">
        <w:rPr>
          <w:rFonts w:cstheme="minorHAnsi"/>
          <w:b/>
          <w:bCs/>
          <w:color w:val="001320"/>
          <w:shd w:val="clear" w:color="auto" w:fill="FFFFFF"/>
        </w:rPr>
        <w:t>e doesn’t,</w:t>
      </w:r>
      <w:r w:rsidR="00DF056B" w:rsidRPr="00DF056B">
        <w:rPr>
          <w:rFonts w:cstheme="minorHAnsi"/>
          <w:color w:val="001320"/>
          <w:shd w:val="clear" w:color="auto" w:fill="FFFFFF"/>
        </w:rPr>
        <w:t xml:space="preserve"> we want to make it clear to you, Your Majesty, that we will never serve your gods or worship the gold statue you have set up</w:t>
      </w:r>
      <w:r w:rsidR="00DF056B">
        <w:rPr>
          <w:rFonts w:cstheme="minorHAnsi"/>
          <w:color w:val="001320"/>
          <w:shd w:val="clear" w:color="auto" w:fill="FFFFFF"/>
        </w:rPr>
        <w:t xml:space="preserve">.” That’s the kind of kingdom mentality I wanted to gain during my current experience whether it lasted a moment or a lifetime. I wanted to learn not to </w:t>
      </w:r>
      <w:r w:rsidR="00E92A16">
        <w:rPr>
          <w:rFonts w:cstheme="minorHAnsi"/>
          <w:color w:val="001320"/>
          <w:shd w:val="clear" w:color="auto" w:fill="FFFFFF"/>
        </w:rPr>
        <w:t>measur</w:t>
      </w:r>
      <w:r w:rsidR="00DF056B">
        <w:rPr>
          <w:rFonts w:cstheme="minorHAnsi"/>
          <w:color w:val="001320"/>
          <w:shd w:val="clear" w:color="auto" w:fill="FFFFFF"/>
        </w:rPr>
        <w:t>e God’s faithfulness</w:t>
      </w:r>
      <w:r w:rsidR="0005399E">
        <w:rPr>
          <w:rFonts w:cstheme="minorHAnsi"/>
          <w:color w:val="001320"/>
          <w:shd w:val="clear" w:color="auto" w:fill="FFFFFF"/>
        </w:rPr>
        <w:t xml:space="preserve"> or my success</w:t>
      </w:r>
      <w:r w:rsidR="00DF056B">
        <w:rPr>
          <w:rFonts w:cstheme="minorHAnsi"/>
          <w:color w:val="001320"/>
          <w:shd w:val="clear" w:color="auto" w:fill="FFFFFF"/>
        </w:rPr>
        <w:t xml:space="preserve"> by </w:t>
      </w:r>
      <w:r w:rsidR="0005399E">
        <w:rPr>
          <w:rFonts w:cstheme="minorHAnsi"/>
          <w:color w:val="001320"/>
          <w:shd w:val="clear" w:color="auto" w:fill="FFFFFF"/>
        </w:rPr>
        <w:t>worldly</w:t>
      </w:r>
      <w:r w:rsidR="00DF056B">
        <w:rPr>
          <w:rFonts w:cstheme="minorHAnsi"/>
          <w:color w:val="001320"/>
          <w:shd w:val="clear" w:color="auto" w:fill="FFFFFF"/>
        </w:rPr>
        <w:t xml:space="preserve"> standards</w:t>
      </w:r>
      <w:r w:rsidR="0005399E">
        <w:rPr>
          <w:rFonts w:cstheme="minorHAnsi"/>
          <w:color w:val="001320"/>
          <w:shd w:val="clear" w:color="auto" w:fill="FFFFFF"/>
        </w:rPr>
        <w:t xml:space="preserve"> (</w:t>
      </w:r>
      <w:r w:rsidR="00E92A16">
        <w:rPr>
          <w:rFonts w:cstheme="minorHAnsi"/>
          <w:color w:val="001320"/>
          <w:shd w:val="clear" w:color="auto" w:fill="FFFFFF"/>
        </w:rPr>
        <w:t xml:space="preserve">like </w:t>
      </w:r>
      <w:r w:rsidR="0005399E">
        <w:rPr>
          <w:rFonts w:cstheme="minorHAnsi"/>
          <w:color w:val="001320"/>
          <w:shd w:val="clear" w:color="auto" w:fill="FFFFFF"/>
        </w:rPr>
        <w:t xml:space="preserve">their gods or </w:t>
      </w:r>
      <w:r w:rsidR="00E92A16">
        <w:rPr>
          <w:rFonts w:cstheme="minorHAnsi"/>
          <w:color w:val="001320"/>
          <w:shd w:val="clear" w:color="auto" w:fill="FFFFFF"/>
        </w:rPr>
        <w:t xml:space="preserve">the </w:t>
      </w:r>
      <w:r w:rsidR="0005399E">
        <w:rPr>
          <w:rFonts w:cstheme="minorHAnsi"/>
          <w:color w:val="001320"/>
          <w:shd w:val="clear" w:color="auto" w:fill="FFFFFF"/>
        </w:rPr>
        <w:t>gold statues they set up)</w:t>
      </w:r>
      <w:r w:rsidR="00DF056B">
        <w:rPr>
          <w:rFonts w:cstheme="minorHAnsi"/>
          <w:color w:val="001320"/>
          <w:shd w:val="clear" w:color="auto" w:fill="FFFFFF"/>
        </w:rPr>
        <w:t>.</w:t>
      </w:r>
      <w:r w:rsidR="0005399E">
        <w:rPr>
          <w:rFonts w:cstheme="minorHAnsi"/>
          <w:color w:val="001320"/>
          <w:shd w:val="clear" w:color="auto" w:fill="FFFFFF"/>
        </w:rPr>
        <w:t xml:space="preserve"> I wanted to say like the friends, “God is able, but even if He doesn’t, </w:t>
      </w:r>
      <w:r w:rsidR="00E92A16">
        <w:rPr>
          <w:rFonts w:cstheme="minorHAnsi"/>
          <w:color w:val="001320"/>
          <w:shd w:val="clear" w:color="auto" w:fill="FFFFFF"/>
        </w:rPr>
        <w:t>that’s okay</w:t>
      </w:r>
      <w:r w:rsidR="0005399E">
        <w:rPr>
          <w:rFonts w:cstheme="minorHAnsi"/>
          <w:color w:val="001320"/>
          <w:shd w:val="clear" w:color="auto" w:fill="FFFFFF"/>
        </w:rPr>
        <w:t>.”</w:t>
      </w:r>
    </w:p>
    <w:p w14:paraId="52C5A0E5" w14:textId="13ADB0A0" w:rsidR="00E92A16" w:rsidRDefault="00E92A16">
      <w:pPr>
        <w:rPr>
          <w:rFonts w:cstheme="minorHAnsi"/>
          <w:color w:val="001320"/>
          <w:shd w:val="clear" w:color="auto" w:fill="FFFFFF"/>
        </w:rPr>
      </w:pPr>
      <w:r>
        <w:rPr>
          <w:rFonts w:cstheme="minorHAnsi"/>
          <w:color w:val="001320"/>
          <w:shd w:val="clear" w:color="auto" w:fill="FFFFFF"/>
        </w:rPr>
        <w:t xml:space="preserve">In this study, </w:t>
      </w:r>
      <w:r w:rsidRPr="00AA13E0">
        <w:rPr>
          <w:rFonts w:cstheme="minorHAnsi"/>
          <w:b/>
          <w:bCs/>
          <w:color w:val="001320"/>
          <w:shd w:val="clear" w:color="auto" w:fill="FFFFFF"/>
        </w:rPr>
        <w:t>we will look at people in the Bible who didn’t get what they wanted</w:t>
      </w:r>
      <w:r>
        <w:rPr>
          <w:rFonts w:cstheme="minorHAnsi"/>
          <w:color w:val="001320"/>
          <w:shd w:val="clear" w:color="auto" w:fill="FFFFFF"/>
        </w:rPr>
        <w:t>. We will discover what they got instead. We will explore how their relationship with God and their character changed</w:t>
      </w:r>
      <w:r w:rsidR="00D73DF8">
        <w:rPr>
          <w:rFonts w:cstheme="minorHAnsi"/>
          <w:color w:val="001320"/>
          <w:shd w:val="clear" w:color="auto" w:fill="FFFFFF"/>
        </w:rPr>
        <w:t xml:space="preserve"> </w:t>
      </w:r>
      <w:r>
        <w:rPr>
          <w:rFonts w:cstheme="minorHAnsi"/>
          <w:color w:val="001320"/>
          <w:shd w:val="clear" w:color="auto" w:fill="FFFFFF"/>
        </w:rPr>
        <w:t>and were refined in the process.</w:t>
      </w:r>
    </w:p>
    <w:p w14:paraId="507A06AE" w14:textId="745F1055" w:rsidR="00E92A16" w:rsidRDefault="00E92A16">
      <w:pPr>
        <w:rPr>
          <w:rFonts w:cstheme="minorHAnsi"/>
          <w:color w:val="001320"/>
          <w:shd w:val="clear" w:color="auto" w:fill="FFFFFF"/>
        </w:rPr>
      </w:pPr>
    </w:p>
    <w:p w14:paraId="7E0285E2" w14:textId="41D73CCB" w:rsidR="00E92A16" w:rsidRDefault="00E92A16">
      <w:pPr>
        <w:rPr>
          <w:rFonts w:cstheme="minorHAnsi"/>
          <w:color w:val="001320"/>
          <w:shd w:val="clear" w:color="auto" w:fill="FFFFFF"/>
        </w:rPr>
      </w:pPr>
    </w:p>
    <w:p w14:paraId="7943FDCD" w14:textId="77777777" w:rsidR="00E92A16" w:rsidRPr="00DF056B" w:rsidRDefault="00E92A16">
      <w:pPr>
        <w:rPr>
          <w:rFonts w:cstheme="minorHAnsi"/>
        </w:rPr>
      </w:pPr>
    </w:p>
    <w:sectPr w:rsidR="00E92A16" w:rsidRPr="00DF05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E15"/>
    <w:rsid w:val="0005399E"/>
    <w:rsid w:val="001605F3"/>
    <w:rsid w:val="002B56D1"/>
    <w:rsid w:val="003C1936"/>
    <w:rsid w:val="00750CA5"/>
    <w:rsid w:val="008B0D04"/>
    <w:rsid w:val="00AA13E0"/>
    <w:rsid w:val="00B30507"/>
    <w:rsid w:val="00BA1E15"/>
    <w:rsid w:val="00D73DF8"/>
    <w:rsid w:val="00DF056B"/>
    <w:rsid w:val="00E92A16"/>
    <w:rsid w:val="00EC71BA"/>
    <w:rsid w:val="00F24F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D2B25"/>
  <w15:chartTrackingRefBased/>
  <w15:docId w15:val="{E6379574-05B8-443D-889F-11612C68F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ftext">
    <w:name w:val="reftext"/>
    <w:basedOn w:val="DefaultParagraphFont"/>
    <w:rsid w:val="00DF056B"/>
  </w:style>
  <w:style w:type="character" w:styleId="Hyperlink">
    <w:name w:val="Hyperlink"/>
    <w:basedOn w:val="DefaultParagraphFont"/>
    <w:uiPriority w:val="99"/>
    <w:semiHidden/>
    <w:unhideWhenUsed/>
    <w:rsid w:val="00DF05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325</Words>
  <Characters>1855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Seretha Crider</dc:creator>
  <cp:keywords/>
  <dc:description/>
  <cp:lastModifiedBy>Seretha Crider</cp:lastModifiedBy>
  <cp:revision>3</cp:revision>
  <dcterms:created xsi:type="dcterms:W3CDTF">2020-01-17T17:46:00Z</dcterms:created>
  <dcterms:modified xsi:type="dcterms:W3CDTF">2023-01-28T20:51:00Z</dcterms:modified>
</cp:coreProperties>
</file>